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A57C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960755</wp:posOffset>
                </wp:positionH>
                <wp:positionV relativeFrom="paragraph">
                  <wp:posOffset>113665</wp:posOffset>
                </wp:positionV>
                <wp:extent cx="0" cy="612140"/>
                <wp:effectExtent l="12065" t="13970" r="6985" b="1206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3928E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5.65pt;margin-top:8.9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A57CF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A57C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605CDC">
        <w:rPr>
          <w:rFonts w:ascii="Times New Roman" w:hAnsi="Times New Roman"/>
          <w:b/>
          <w:sz w:val="24"/>
          <w:szCs w:val="24"/>
          <w:lang w:val="bg-BG"/>
        </w:rPr>
        <w:t xml:space="preserve"> 524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A57CF">
        <w:rPr>
          <w:rFonts w:ascii="Times New Roman" w:hAnsi="Times New Roman"/>
          <w:b/>
          <w:sz w:val="24"/>
          <w:szCs w:val="24"/>
          <w:lang w:eastAsia="ko-KR"/>
        </w:rPr>
        <w:t>15</w:t>
      </w:r>
      <w:r w:rsidR="0038335B">
        <w:rPr>
          <w:rFonts w:ascii="Times New Roman" w:hAnsi="Times New Roman"/>
          <w:b/>
          <w:sz w:val="24"/>
          <w:szCs w:val="24"/>
          <w:lang w:eastAsia="ko-KR"/>
        </w:rPr>
        <w:t>.12.202</w:t>
      </w:r>
      <w:r w:rsidR="001A57CF">
        <w:rPr>
          <w:rFonts w:ascii="Times New Roman" w:hAnsi="Times New Roman"/>
          <w:b/>
          <w:sz w:val="24"/>
          <w:szCs w:val="24"/>
          <w:lang w:val="bg-BG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57CF" w:rsidRPr="001A57CF" w:rsidRDefault="00D80E52" w:rsidP="001A57CF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="00233C6B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="00233C6B">
        <w:rPr>
          <w:rFonts w:ascii="Times New Roman" w:hAnsi="Times New Roman"/>
          <w:sz w:val="24"/>
          <w:szCs w:val="24"/>
        </w:rPr>
        <w:t>ал</w:t>
      </w:r>
      <w:proofErr w:type="spellEnd"/>
      <w:r w:rsidR="00233C6B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="00233C6B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="00233C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C6B">
        <w:rPr>
          <w:rFonts w:ascii="Times New Roman" w:hAnsi="Times New Roman"/>
          <w:sz w:val="24"/>
          <w:szCs w:val="24"/>
        </w:rPr>
        <w:t>второ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62B1">
        <w:rPr>
          <w:rFonts w:ascii="Times New Roman" w:hAnsi="Times New Roman"/>
          <w:sz w:val="24"/>
          <w:szCs w:val="24"/>
        </w:rPr>
        <w:t>Заповед</w:t>
      </w:r>
      <w:proofErr w:type="spellEnd"/>
      <w:r w:rsidR="00E762B1">
        <w:rPr>
          <w:rFonts w:ascii="Times New Roman" w:hAnsi="Times New Roman"/>
          <w:sz w:val="24"/>
          <w:szCs w:val="24"/>
        </w:rPr>
        <w:t xml:space="preserve"> №</w:t>
      </w:r>
      <w:r w:rsidR="001A57CF" w:rsidRPr="001A57CF">
        <w:rPr>
          <w:rFonts w:ascii="Times New Roman" w:hAnsi="Times New Roman"/>
          <w:sz w:val="24"/>
          <w:szCs w:val="24"/>
        </w:rPr>
        <w:t xml:space="preserve"> РД 46-132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>/</w:t>
      </w:r>
      <w:r w:rsidR="001A57CF" w:rsidRPr="001A57CF">
        <w:rPr>
          <w:rFonts w:ascii="Times New Roman" w:hAnsi="Times New Roman"/>
          <w:sz w:val="24"/>
          <w:szCs w:val="24"/>
        </w:rPr>
        <w:t>12.06.2023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>и храните</w:t>
      </w:r>
      <w:r w:rsidR="001A57CF" w:rsidRPr="001A57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Доклад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вх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. 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A57CF" w:rsidRPr="001A57CF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1A57CF" w:rsidRPr="001A57CF">
        <w:rPr>
          <w:rFonts w:ascii="Times New Roman" w:hAnsi="Times New Roman"/>
          <w:b/>
          <w:sz w:val="24"/>
          <w:szCs w:val="24"/>
        </w:rPr>
        <w:t>6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546</w:t>
      </w:r>
      <w:r w:rsidR="00233C6B">
        <w:rPr>
          <w:rFonts w:ascii="Times New Roman" w:hAnsi="Times New Roman"/>
          <w:b/>
          <w:sz w:val="24"/>
          <w:szCs w:val="24"/>
        </w:rPr>
        <w:t>/13</w:t>
      </w:r>
      <w:r w:rsidR="001A57CF" w:rsidRPr="001A57CF">
        <w:rPr>
          <w:rFonts w:ascii="Times New Roman" w:hAnsi="Times New Roman"/>
          <w:b/>
          <w:sz w:val="24"/>
          <w:szCs w:val="24"/>
        </w:rPr>
        <w:t>.1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2</w:t>
      </w:r>
      <w:r w:rsidR="001A57CF" w:rsidRPr="001A57CF">
        <w:rPr>
          <w:rFonts w:ascii="Times New Roman" w:hAnsi="Times New Roman"/>
          <w:b/>
          <w:sz w:val="24"/>
          <w:szCs w:val="24"/>
        </w:rPr>
        <w:t>.202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3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57CF" w:rsidRPr="001A57CF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Областна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дирекция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” -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Монтана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(ОДЗ –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Монтана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изготвен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от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комисията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назначена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със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заповед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A57CF" w:rsidRPr="001A57CF">
        <w:rPr>
          <w:rFonts w:ascii="Times New Roman" w:hAnsi="Times New Roman"/>
          <w:b/>
          <w:sz w:val="24"/>
          <w:szCs w:val="24"/>
        </w:rPr>
        <w:t>2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37/0</w:t>
      </w:r>
      <w:r w:rsidR="001A57CF" w:rsidRPr="001A57CF">
        <w:rPr>
          <w:rFonts w:ascii="Times New Roman" w:hAnsi="Times New Roman"/>
          <w:b/>
          <w:sz w:val="24"/>
          <w:szCs w:val="24"/>
        </w:rPr>
        <w:t>4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.08.202</w:t>
      </w:r>
      <w:r w:rsidR="001A57CF" w:rsidRPr="001A57CF">
        <w:rPr>
          <w:rFonts w:ascii="Times New Roman" w:hAnsi="Times New Roman"/>
          <w:b/>
          <w:sz w:val="24"/>
          <w:szCs w:val="24"/>
        </w:rPr>
        <w:t>3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г.</w:t>
      </w:r>
      <w:r w:rsidR="001A57CF" w:rsidRPr="001A57CF">
        <w:rPr>
          <w:rFonts w:ascii="Times New Roman" w:hAnsi="Times New Roman"/>
          <w:sz w:val="24"/>
          <w:szCs w:val="24"/>
        </w:rPr>
        <w:t xml:space="preserve">, 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 xml:space="preserve">изменена и допълнена със </w:t>
      </w:r>
      <w:proofErr w:type="spellStart"/>
      <w:r w:rsidR="00233C6B">
        <w:rPr>
          <w:rFonts w:ascii="Times New Roman" w:hAnsi="Times New Roman"/>
          <w:sz w:val="24"/>
          <w:szCs w:val="24"/>
        </w:rPr>
        <w:t>заповед</w:t>
      </w:r>
      <w:proofErr w:type="spellEnd"/>
      <w:r w:rsidR="00233C6B">
        <w:rPr>
          <w:rFonts w:ascii="Times New Roman" w:hAnsi="Times New Roman"/>
          <w:sz w:val="24"/>
          <w:szCs w:val="24"/>
        </w:rPr>
        <w:t xml:space="preserve"> 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518</w:t>
      </w:r>
      <w:r w:rsidR="001A57CF" w:rsidRPr="001A57CF">
        <w:rPr>
          <w:rFonts w:ascii="Times New Roman" w:hAnsi="Times New Roman"/>
          <w:b/>
          <w:sz w:val="24"/>
          <w:szCs w:val="24"/>
        </w:rPr>
        <w:t>/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1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3</w:t>
      </w:r>
      <w:r w:rsidR="001A57CF" w:rsidRPr="001A57CF">
        <w:rPr>
          <w:rFonts w:ascii="Times New Roman" w:hAnsi="Times New Roman"/>
          <w:b/>
          <w:sz w:val="24"/>
          <w:szCs w:val="24"/>
        </w:rPr>
        <w:t>.1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2</w:t>
      </w:r>
      <w:r w:rsidR="001A57CF" w:rsidRPr="001A57CF">
        <w:rPr>
          <w:rFonts w:ascii="Times New Roman" w:hAnsi="Times New Roman"/>
          <w:b/>
          <w:sz w:val="24"/>
          <w:szCs w:val="24"/>
        </w:rPr>
        <w:t>.202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3 г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Директора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Монтана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, 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="001A57CF" w:rsidRPr="001A57C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с</w:t>
      </w:r>
      <w:r w:rsidR="00233C6B" w:rsidRPr="00233C6B">
        <w:rPr>
          <w:rFonts w:ascii="Times New Roman" w:hAnsi="Times New Roman"/>
          <w:b/>
          <w:sz w:val="24"/>
          <w:szCs w:val="24"/>
          <w:lang w:val="bg-BG"/>
        </w:rPr>
        <w:t xml:space="preserve"> гр. Бойчиновци, ЕКАТТЕ 05236,  общ. Бойчиновци, обл. Монтана</w:t>
      </w:r>
      <w:r w:rsidR="00233C6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1A57CF" w:rsidRPr="001A57CF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1A57CF" w:rsidRPr="001A57CF">
        <w:rPr>
          <w:rFonts w:ascii="Times New Roman" w:hAnsi="Times New Roman"/>
          <w:b/>
          <w:sz w:val="24"/>
          <w:szCs w:val="24"/>
          <w:lang w:val="ru-RU"/>
        </w:rPr>
        <w:t>20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23</w:t>
      </w:r>
      <w:r w:rsidR="001A57CF" w:rsidRPr="001A57CF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 xml:space="preserve">24 </w:t>
      </w:r>
      <w:r w:rsidR="001A57CF" w:rsidRPr="001A57CF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="001A57CF" w:rsidRPr="001A57CF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заявление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="001A57CF" w:rsidRPr="001A57CF">
        <w:rPr>
          <w:rFonts w:ascii="Times New Roman" w:hAnsi="Times New Roman"/>
          <w:b/>
          <w:sz w:val="24"/>
          <w:szCs w:val="24"/>
        </w:rPr>
        <w:t xml:space="preserve">. № 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АР-64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94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/1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3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.12.2023 г.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="001A57CF" w:rsidRPr="001A57CF">
        <w:rPr>
          <w:rFonts w:ascii="Times New Roman" w:hAnsi="Times New Roman"/>
          <w:sz w:val="24"/>
          <w:szCs w:val="24"/>
        </w:rPr>
        <w:t>ОД „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Монтана</w:t>
      </w:r>
      <w:proofErr w:type="spellEnd"/>
      <w:r w:rsidR="001A57CF" w:rsidRPr="001A57CF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233C6B">
        <w:rPr>
          <w:rFonts w:ascii="Times New Roman" w:hAnsi="Times New Roman"/>
          <w:sz w:val="24"/>
          <w:szCs w:val="24"/>
          <w:lang w:val="bg-BG"/>
        </w:rPr>
        <w:t xml:space="preserve"> Младен Славейков Лефтеров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>, ползвател в землището и след като 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10</w:t>
      </w:r>
      <w:r w:rsidR="0038335B">
        <w:rPr>
          <w:rFonts w:ascii="Times New Roman" w:hAnsi="Times New Roman"/>
          <w:b/>
          <w:sz w:val="24"/>
          <w:szCs w:val="24"/>
        </w:rPr>
        <w:t>BI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38335B">
        <w:rPr>
          <w:rFonts w:ascii="Times New Roman" w:hAnsi="Times New Roman"/>
          <w:b/>
          <w:sz w:val="24"/>
          <w:szCs w:val="24"/>
        </w:rPr>
        <w:t>1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3</w:t>
      </w:r>
      <w:r w:rsidR="0038335B">
        <w:rPr>
          <w:rFonts w:ascii="Times New Roman" w:hAnsi="Times New Roman"/>
          <w:b/>
          <w:sz w:val="24"/>
          <w:szCs w:val="24"/>
        </w:rPr>
        <w:t>.12.202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гр. Бойчиновци</w:t>
      </w:r>
      <w:r w:rsidR="0038335B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38335B" w:rsidRPr="003E3FC6">
        <w:rPr>
          <w:rFonts w:ascii="Times New Roman" w:hAnsi="Times New Roman"/>
          <w:b/>
          <w:sz w:val="24"/>
          <w:szCs w:val="24"/>
          <w:lang w:val="bg-BG"/>
        </w:rPr>
        <w:t>ЕКАТТЕ 05236</w:t>
      </w:r>
      <w:r w:rsidR="00962BF7" w:rsidRPr="003E3FC6">
        <w:rPr>
          <w:rFonts w:ascii="Times New Roman" w:hAnsi="Times New Roman"/>
          <w:b/>
          <w:sz w:val="24"/>
          <w:szCs w:val="24"/>
          <w:lang w:val="bg-BG"/>
        </w:rPr>
        <w:t>, общ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233C6B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233C6B">
        <w:rPr>
          <w:rFonts w:ascii="Times New Roman" w:hAnsi="Times New Roman"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гр. Бойчиновци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</w:t>
      </w:r>
      <w:r w:rsidR="00233C6B" w:rsidRPr="00233C6B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233C6B">
        <w:rPr>
          <w:rFonts w:ascii="Times New Roman" w:hAnsi="Times New Roman"/>
          <w:b/>
          <w:sz w:val="24"/>
          <w:szCs w:val="24"/>
          <w:lang w:val="bg-BG" w:eastAsia="bg-BG"/>
        </w:rPr>
        <w:t>(не по-късно от 31.01.2024 г.)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38335B" w:rsidRPr="0038335B">
        <w:rPr>
          <w:rFonts w:ascii="Times New Roman" w:hAnsi="Times New Roman"/>
          <w:sz w:val="24"/>
          <w:szCs w:val="24"/>
          <w:lang w:val="bg-BG"/>
        </w:rPr>
        <w:t>община Бойчиновци</w:t>
      </w:r>
      <w:r w:rsidR="00962BF7" w:rsidRPr="00A736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FB47EC" w:rsidRPr="00F658FB" w:rsidRDefault="00A736B2" w:rsidP="00F658FB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</w:t>
      </w:r>
      <w:r w:rsidR="00F658FB">
        <w:rPr>
          <w:rFonts w:ascii="Times New Roman" w:hAnsi="Times New Roman"/>
          <w:sz w:val="24"/>
          <w:szCs w:val="24"/>
        </w:rPr>
        <w:t xml:space="preserve">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  <w:r w:rsidR="00FB4EFC"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</w:t>
      </w:r>
    </w:p>
    <w:p w:rsidR="003F4D69" w:rsidRDefault="003F4D69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E762B1" w:rsidRPr="002E1E79" w:rsidRDefault="00E762B1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1837AF">
        <w:rPr>
          <w:rFonts w:ascii="Times New Roman" w:hAnsi="Times New Roman"/>
          <w:b/>
          <w:caps/>
          <w:sz w:val="24"/>
          <w:szCs w:val="24"/>
          <w:lang w:val="bg-BG"/>
        </w:rPr>
        <w:t>/П</w:t>
      </w:r>
      <w:bookmarkStart w:id="0" w:name="_GoBack"/>
      <w:bookmarkEnd w:id="0"/>
      <w:r w:rsidR="001837AF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E762B1" w:rsidRDefault="00E762B1" w:rsidP="00522E6B">
      <w:pPr>
        <w:jc w:val="both"/>
        <w:rPr>
          <w:rFonts w:ascii="Times New Roman" w:hAnsi="Times New Roman"/>
          <w:i/>
          <w:lang w:val="bg-BG"/>
        </w:rPr>
      </w:pPr>
    </w:p>
    <w:p w:rsidR="00E762B1" w:rsidRDefault="00E762B1" w:rsidP="00522E6B">
      <w:pPr>
        <w:jc w:val="both"/>
        <w:rPr>
          <w:rFonts w:ascii="Times New Roman" w:hAnsi="Times New Roman"/>
          <w:i/>
          <w:lang w:val="bg-BG"/>
        </w:rPr>
      </w:pPr>
    </w:p>
    <w:p w:rsidR="001837AF" w:rsidRDefault="001837AF" w:rsidP="00522E6B">
      <w:pPr>
        <w:jc w:val="both"/>
        <w:rPr>
          <w:rFonts w:ascii="Times New Roman" w:hAnsi="Times New Roman"/>
          <w:i/>
          <w:lang w:val="bg-BG"/>
        </w:rPr>
      </w:pPr>
    </w:p>
    <w:p w:rsidR="00AD7A22" w:rsidRPr="00AD7A22" w:rsidRDefault="001837AF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F658FB">
        <w:rPr>
          <w:rFonts w:ascii="Times New Roman" w:hAnsi="Times New Roman"/>
          <w:i/>
          <w:sz w:val="24"/>
          <w:szCs w:val="24"/>
          <w:lang w:val="bg-BG"/>
        </w:rPr>
        <w:t>/ Д „АПФСДЧР“</w:t>
      </w:r>
    </w:p>
    <w:sectPr w:rsidR="00AD7A22" w:rsidRPr="00AD7A22" w:rsidSect="00F658FB">
      <w:footerReference w:type="default" r:id="rId9"/>
      <w:headerReference w:type="first" r:id="rId10"/>
      <w:footerReference w:type="first" r:id="rId11"/>
      <w:pgSz w:w="11907" w:h="16840" w:code="9"/>
      <w:pgMar w:top="426" w:right="708" w:bottom="720" w:left="851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A7E" w:rsidRDefault="00D64A7E">
      <w:r>
        <w:separator/>
      </w:r>
    </w:p>
  </w:endnote>
  <w:endnote w:type="continuationSeparator" w:id="0">
    <w:p w:rsidR="00D64A7E" w:rsidRDefault="00D6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A7E" w:rsidRDefault="00D64A7E">
      <w:r>
        <w:separator/>
      </w:r>
    </w:p>
  </w:footnote>
  <w:footnote w:type="continuationSeparator" w:id="0">
    <w:p w:rsidR="00D64A7E" w:rsidRDefault="00D64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739B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97689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739BA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226DAC20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33D3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37AF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57C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3C6B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365E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D69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5CDC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5A6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9BA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4A7E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1E7F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762B1"/>
    <w:rsid w:val="00E80A45"/>
    <w:rsid w:val="00E8106C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58FB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65389B8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10">
    <w:name w:val="Знак Знак1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224F1-48DD-4C46-A8EB-605783C14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10</cp:revision>
  <cp:lastPrinted>2022-12-21T07:05:00Z</cp:lastPrinted>
  <dcterms:created xsi:type="dcterms:W3CDTF">2021-10-11T08:56:00Z</dcterms:created>
  <dcterms:modified xsi:type="dcterms:W3CDTF">2023-12-15T07:52:00Z</dcterms:modified>
</cp:coreProperties>
</file>